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AA" w:rsidRPr="009B0CF7" w:rsidRDefault="002040AA" w:rsidP="002040AA">
      <w:pPr>
        <w:jc w:val="center"/>
        <w:rPr>
          <w:b/>
          <w:bCs/>
          <w:sz w:val="32"/>
          <w:lang w:eastAsia="zh-CN"/>
        </w:rPr>
      </w:pPr>
      <w:r w:rsidRPr="00F37179">
        <w:rPr>
          <w:rFonts w:hint="eastAsia"/>
          <w:b/>
          <w:bCs/>
          <w:sz w:val="32"/>
          <w:lang w:eastAsia="zh-CN"/>
        </w:rPr>
        <w:t>福建福海创石油化工有限公司</w:t>
      </w:r>
      <w:r w:rsidRPr="009129BD">
        <w:rPr>
          <w:rFonts w:hint="eastAsia"/>
          <w:b/>
          <w:bCs/>
          <w:sz w:val="32"/>
          <w:lang w:eastAsia="zh-CN"/>
        </w:rPr>
        <w:t>工业己烷优化项目</w:t>
      </w:r>
      <w:r>
        <w:rPr>
          <w:rFonts w:hint="eastAsia"/>
          <w:b/>
          <w:bCs/>
          <w:sz w:val="32"/>
          <w:lang w:eastAsia="zh-CN"/>
        </w:rPr>
        <w:t>可行性研究报告编制</w:t>
      </w:r>
    </w:p>
    <w:p w:rsidR="002040AA" w:rsidRPr="00917C04" w:rsidRDefault="002040AA" w:rsidP="002040AA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2040AA" w:rsidRPr="002E3036" w:rsidRDefault="002040AA" w:rsidP="002040AA">
      <w:pPr>
        <w:pStyle w:val="a5"/>
        <w:spacing w:before="26" w:line="360" w:lineRule="auto"/>
        <w:ind w:right="121"/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福建福海创石油化工有限公司就</w:t>
      </w:r>
      <w:r w:rsidRPr="009B0CF7">
        <w:rPr>
          <w:rFonts w:hint="eastAsia"/>
          <w:color w:val="000000" w:themeColor="text1"/>
          <w:lang w:eastAsia="zh-CN"/>
        </w:rPr>
        <w:t>“</w:t>
      </w:r>
      <w:r w:rsidRPr="009129BD">
        <w:rPr>
          <w:rFonts w:hint="eastAsia"/>
          <w:color w:val="000000" w:themeColor="text1"/>
          <w:u w:val="single"/>
          <w:lang w:eastAsia="zh-CN"/>
        </w:rPr>
        <w:t>工业己烷优化项目</w:t>
      </w:r>
      <w:r>
        <w:rPr>
          <w:rFonts w:hint="eastAsia"/>
          <w:color w:val="000000" w:themeColor="text1"/>
          <w:u w:val="single"/>
          <w:lang w:eastAsia="zh-CN"/>
        </w:rPr>
        <w:t>可行性研究报告编制</w:t>
      </w:r>
      <w:r w:rsidRPr="009B0CF7">
        <w:rPr>
          <w:rFonts w:hint="eastAsia"/>
          <w:color w:val="000000" w:themeColor="text1"/>
          <w:u w:val="single"/>
          <w:lang w:eastAsia="zh-CN"/>
        </w:rPr>
        <w:t>（项目编号：</w:t>
      </w:r>
      <w:r>
        <w:rPr>
          <w:color w:val="000000" w:themeColor="text1"/>
          <w:u w:val="single"/>
          <w:lang w:eastAsia="zh-CN"/>
        </w:rPr>
        <w:t>/</w:t>
      </w:r>
      <w:r w:rsidRPr="009B0CF7">
        <w:rPr>
          <w:color w:val="000000" w:themeColor="text1"/>
          <w:u w:val="single"/>
          <w:lang w:eastAsia="zh-CN"/>
        </w:rPr>
        <w:t xml:space="preserve"> </w:t>
      </w:r>
      <w:r w:rsidRPr="009B0CF7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2040AA" w:rsidRPr="009129BD" w:rsidRDefault="002040AA" w:rsidP="002040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9129BD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 w:rsidRPr="009129BD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9129BD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2040AA" w:rsidRPr="00804C93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9B0CF7">
        <w:rPr>
          <w:rFonts w:hint="eastAsia"/>
          <w:sz w:val="24"/>
          <w:szCs w:val="24"/>
          <w:lang w:eastAsia="zh-CN"/>
        </w:rPr>
        <w:t>福建福海创石油化工有限公司</w:t>
      </w:r>
      <w:r w:rsidRPr="009129BD">
        <w:rPr>
          <w:rFonts w:hint="eastAsia"/>
          <w:sz w:val="24"/>
          <w:szCs w:val="24"/>
          <w:lang w:eastAsia="zh-CN"/>
        </w:rPr>
        <w:t>工业己烷优化项目</w:t>
      </w:r>
      <w:r>
        <w:rPr>
          <w:rFonts w:hint="eastAsia"/>
          <w:sz w:val="24"/>
          <w:szCs w:val="24"/>
          <w:lang w:eastAsia="zh-CN"/>
        </w:rPr>
        <w:t>可行性研究报告编制</w:t>
      </w:r>
    </w:p>
    <w:p w:rsidR="002040AA" w:rsidRPr="009129BD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asciiTheme="minorEastAsia" w:hAnsiTheme="minorEastAsia" w:hint="eastAsia"/>
          <w:sz w:val="24"/>
          <w:szCs w:val="24"/>
          <w:lang w:eastAsia="zh-CN"/>
        </w:rPr>
        <w:t>福建福海创石油化工有限公司工业己烷产品质量提升改造项目，为提高公司收益对2#芳烃抽提装置抽余油进行加氢生产正己烷含量大约60%的工业己烷进行可行性研究，抽余油加氢装置采用高性能镍系催化剂加氢处理抽余油原料，深度脱除烯烃以生产满足市场要求的高端产品。新建装置包括新建抽余油加氢反应器、脱轻塔、脱重塔等。</w:t>
      </w:r>
    </w:p>
    <w:p w:rsidR="002040AA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41万元</w:t>
      </w:r>
      <w:r>
        <w:rPr>
          <w:rFonts w:hint="eastAsia"/>
          <w:sz w:val="24"/>
          <w:szCs w:val="24"/>
          <w:lang w:eastAsia="zh-CN"/>
        </w:rPr>
        <w:t>（含税）</w:t>
      </w:r>
    </w:p>
    <w:p w:rsidR="002040AA" w:rsidRPr="00DE0812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中标通知书发出去1</w:t>
      </w:r>
      <w:r>
        <w:rPr>
          <w:sz w:val="24"/>
          <w:szCs w:val="24"/>
          <w:lang w:eastAsia="zh-CN"/>
        </w:rPr>
        <w:t>5日内完成本项目并出具报告</w:t>
      </w:r>
      <w:r>
        <w:rPr>
          <w:rFonts w:hint="eastAsia"/>
          <w:sz w:val="24"/>
          <w:szCs w:val="24"/>
          <w:lang w:eastAsia="zh-CN"/>
        </w:rPr>
        <w:t>。</w:t>
      </w:r>
    </w:p>
    <w:p w:rsidR="002040AA" w:rsidRPr="00407E93" w:rsidRDefault="002040AA" w:rsidP="002040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2040AA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2040AA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参选人应具备</w:t>
      </w:r>
      <w:r w:rsidRPr="00F47708">
        <w:rPr>
          <w:rFonts w:hint="eastAsia"/>
          <w:sz w:val="24"/>
          <w:szCs w:val="24"/>
          <w:lang w:eastAsia="zh-CN"/>
        </w:rPr>
        <w:t>化工石化医药行业工程设计甲级</w:t>
      </w:r>
      <w:r>
        <w:rPr>
          <w:rFonts w:hint="eastAsia"/>
          <w:sz w:val="24"/>
          <w:szCs w:val="24"/>
          <w:lang w:eastAsia="zh-CN"/>
        </w:rPr>
        <w:t>及以上资质。</w:t>
      </w:r>
    </w:p>
    <w:p w:rsidR="002040AA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.</w:t>
      </w:r>
      <w:r w:rsidRPr="00F47708">
        <w:rPr>
          <w:sz w:val="24"/>
          <w:szCs w:val="24"/>
          <w:lang w:eastAsia="zh-CN"/>
        </w:rPr>
        <w:t>参选</w:t>
      </w:r>
      <w:r w:rsidRPr="00F47708">
        <w:rPr>
          <w:rFonts w:hint="eastAsia"/>
          <w:sz w:val="24"/>
          <w:szCs w:val="24"/>
          <w:lang w:eastAsia="zh-CN"/>
        </w:rPr>
        <w:t>人近五年内具</w:t>
      </w:r>
      <w:r>
        <w:rPr>
          <w:rFonts w:hint="eastAsia"/>
          <w:sz w:val="24"/>
          <w:szCs w:val="24"/>
          <w:lang w:eastAsia="zh-CN"/>
        </w:rPr>
        <w:t>有</w:t>
      </w:r>
      <w:r w:rsidRPr="00F47708">
        <w:rPr>
          <w:rFonts w:hint="eastAsia"/>
          <w:sz w:val="24"/>
          <w:szCs w:val="24"/>
          <w:lang w:eastAsia="zh-CN"/>
        </w:rPr>
        <w:t>至少</w:t>
      </w:r>
      <w:r w:rsidRPr="00F47708">
        <w:rPr>
          <w:sz w:val="24"/>
          <w:szCs w:val="24"/>
          <w:lang w:eastAsia="zh-CN"/>
        </w:rPr>
        <w:t>一项</w:t>
      </w:r>
      <w:r w:rsidRPr="00F47708">
        <w:rPr>
          <w:rFonts w:hint="eastAsia"/>
          <w:sz w:val="24"/>
          <w:szCs w:val="24"/>
          <w:lang w:eastAsia="zh-CN"/>
        </w:rPr>
        <w:t>加氢</w:t>
      </w:r>
      <w:r w:rsidRPr="00F47708">
        <w:rPr>
          <w:sz w:val="24"/>
          <w:szCs w:val="24"/>
          <w:lang w:eastAsia="zh-CN"/>
        </w:rPr>
        <w:t>装置</w:t>
      </w:r>
      <w:r w:rsidRPr="00F47708">
        <w:rPr>
          <w:rFonts w:hint="eastAsia"/>
          <w:sz w:val="24"/>
          <w:szCs w:val="24"/>
          <w:lang w:eastAsia="zh-CN"/>
        </w:rPr>
        <w:t>改造</w:t>
      </w:r>
      <w:r>
        <w:rPr>
          <w:rFonts w:hint="eastAsia"/>
          <w:sz w:val="24"/>
          <w:szCs w:val="24"/>
          <w:lang w:eastAsia="zh-CN"/>
        </w:rPr>
        <w:t>或新建</w:t>
      </w:r>
      <w:r w:rsidRPr="00F47708">
        <w:rPr>
          <w:rFonts w:hint="eastAsia"/>
          <w:sz w:val="24"/>
          <w:szCs w:val="24"/>
          <w:lang w:eastAsia="zh-CN"/>
        </w:rPr>
        <w:t>设计</w:t>
      </w:r>
      <w:r w:rsidRPr="00F47708">
        <w:rPr>
          <w:sz w:val="24"/>
          <w:szCs w:val="24"/>
          <w:lang w:eastAsia="zh-CN"/>
        </w:rPr>
        <w:t>业绩</w:t>
      </w:r>
      <w:r>
        <w:rPr>
          <w:rFonts w:hint="eastAsia"/>
          <w:sz w:val="24"/>
          <w:szCs w:val="24"/>
          <w:lang w:eastAsia="zh-CN"/>
        </w:rPr>
        <w:t>（</w:t>
      </w:r>
      <w:r w:rsidRPr="00A631A3">
        <w:rPr>
          <w:sz w:val="24"/>
          <w:szCs w:val="24"/>
          <w:lang w:eastAsia="zh-CN"/>
        </w:rPr>
        <w:t>业绩须提供合同复印件；内容需含项目名称、合同执行时间及单位名称，并加盖公章</w:t>
      </w:r>
      <w:r>
        <w:rPr>
          <w:rFonts w:hint="eastAsia"/>
          <w:sz w:val="24"/>
          <w:szCs w:val="24"/>
          <w:lang w:eastAsia="zh-CN"/>
        </w:rPr>
        <w:t>）。</w:t>
      </w:r>
    </w:p>
    <w:p w:rsidR="002040AA" w:rsidRPr="00A631A3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631A3">
        <w:rPr>
          <w:color w:val="000000" w:themeColor="text1"/>
          <w:sz w:val="24"/>
          <w:szCs w:val="24"/>
          <w:lang w:eastAsia="zh-CN"/>
        </w:rPr>
        <w:t>4</w:t>
      </w:r>
      <w:r w:rsidRPr="00A631A3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A631A3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A631A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2040AA" w:rsidRPr="00A631A3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631A3">
        <w:rPr>
          <w:rFonts w:hint="eastAsia"/>
          <w:color w:val="000000" w:themeColor="text1"/>
          <w:sz w:val="24"/>
          <w:szCs w:val="24"/>
          <w:lang w:eastAsia="zh-CN"/>
        </w:rPr>
        <w:t>5</w:t>
      </w:r>
      <w:r w:rsidRPr="00A631A3">
        <w:rPr>
          <w:color w:val="000000" w:themeColor="text1"/>
          <w:sz w:val="24"/>
          <w:szCs w:val="24"/>
          <w:lang w:eastAsia="zh-CN"/>
        </w:rPr>
        <w:t>.与</w:t>
      </w:r>
      <w:r w:rsidRPr="00A631A3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A631A3">
        <w:rPr>
          <w:color w:val="000000" w:themeColor="text1"/>
          <w:sz w:val="24"/>
          <w:szCs w:val="24"/>
          <w:lang w:eastAsia="zh-CN"/>
        </w:rPr>
        <w:t>无诉讼纠纷。</w:t>
      </w:r>
    </w:p>
    <w:p w:rsidR="002040AA" w:rsidRDefault="002040AA" w:rsidP="002040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2040AA" w:rsidRPr="00F52CCF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52CCF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F52CCF">
        <w:rPr>
          <w:color w:val="000000" w:themeColor="text1"/>
          <w:sz w:val="24"/>
          <w:szCs w:val="24"/>
          <w:lang w:eastAsia="zh-CN"/>
        </w:rPr>
        <w:t>.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F52CCF">
        <w:rPr>
          <w:color w:val="000000" w:themeColor="text1"/>
          <w:sz w:val="24"/>
          <w:szCs w:val="24"/>
          <w:lang w:eastAsia="zh-CN"/>
        </w:rPr>
        <w:t>3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9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28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F52CCF">
        <w:rPr>
          <w:color w:val="000000" w:themeColor="text1"/>
          <w:sz w:val="24"/>
          <w:szCs w:val="24"/>
          <w:lang w:eastAsia="zh-CN"/>
        </w:rPr>
        <w:t>3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7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F52CCF">
        <w:rPr>
          <w:color w:val="000000" w:themeColor="text1"/>
          <w:sz w:val="24"/>
          <w:szCs w:val="24"/>
          <w:lang w:eastAsia="zh-CN"/>
        </w:rPr>
        <w:t>10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2040AA" w:rsidRPr="00F52CCF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52CCF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F52CCF">
        <w:rPr>
          <w:color w:val="000000" w:themeColor="text1"/>
          <w:sz w:val="24"/>
          <w:szCs w:val="24"/>
          <w:lang w:eastAsia="zh-CN"/>
        </w:rPr>
        <w:t>.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r w:rsidRPr="00880209">
        <w:rPr>
          <w:rFonts w:hint="eastAsia"/>
          <w:color w:val="000000" w:themeColor="text1"/>
          <w:sz w:val="24"/>
          <w:szCs w:val="24"/>
          <w:lang w:eastAsia="zh-CN"/>
        </w:rPr>
        <w:t>参选人在报名时间内将报名文件发送至邮箱hjzhang@fhcpec.com.cn，报名文件</w:t>
      </w:r>
      <w:r w:rsidRPr="00F37E62">
        <w:rPr>
          <w:rFonts w:hint="eastAsia"/>
          <w:color w:val="000000" w:themeColor="text1"/>
          <w:sz w:val="24"/>
          <w:szCs w:val="24"/>
          <w:lang w:eastAsia="zh-CN"/>
        </w:rPr>
        <w:t>包含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：</w:t>
      </w:r>
    </w:p>
    <w:p w:rsidR="002040AA" w:rsidRPr="00F52CCF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52CCF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（1）法定代表人授权委托书（扫描件，格式详见“附件：法定代表人授权委托书”）；</w:t>
      </w:r>
    </w:p>
    <w:p w:rsidR="002040AA" w:rsidRPr="00F52CCF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52CCF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2040AA" w:rsidRPr="00F52CCF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52CCF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F52CCF">
        <w:rPr>
          <w:color w:val="000000" w:themeColor="text1"/>
          <w:sz w:val="24"/>
          <w:szCs w:val="24"/>
          <w:lang w:eastAsia="zh-CN"/>
        </w:rPr>
        <w:t>.</w:t>
      </w:r>
      <w:r w:rsidRPr="00F52CCF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2040AA" w:rsidRDefault="002040AA" w:rsidP="002040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2040AA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</w:t>
      </w:r>
      <w:r w:rsidRPr="00251A13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2040AA" w:rsidRPr="00662C51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443878">
        <w:rPr>
          <w:color w:val="000000" w:themeColor="text1"/>
          <w:sz w:val="24"/>
          <w:szCs w:val="24"/>
          <w:lang w:eastAsia="zh-CN"/>
        </w:rPr>
        <w:t>3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8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日</w:t>
      </w:r>
      <w:r>
        <w:rPr>
          <w:color w:val="000000" w:themeColor="text1"/>
          <w:sz w:val="24"/>
          <w:szCs w:val="24"/>
          <w:lang w:eastAsia="zh-CN"/>
        </w:rPr>
        <w:t>9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时0分。</w:t>
      </w:r>
    </w:p>
    <w:p w:rsidR="002040AA" w:rsidRDefault="002040AA" w:rsidP="002040AA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040AA" w:rsidRPr="00662C51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2040AA" w:rsidRPr="00662C51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2040AA" w:rsidRPr="00662C51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</w:t>
      </w:r>
      <w:r w:rsidRPr="00251A13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</w:p>
    <w:p w:rsidR="002040AA" w:rsidRPr="00662C51" w:rsidRDefault="002040AA" w:rsidP="002040A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2040AA" w:rsidRPr="004A13AF" w:rsidRDefault="002040AA" w:rsidP="002040AA">
      <w:pPr>
        <w:spacing w:line="360" w:lineRule="auto"/>
        <w:rPr>
          <w:sz w:val="24"/>
          <w:szCs w:val="24"/>
          <w:lang w:eastAsia="zh-CN"/>
        </w:rPr>
      </w:pPr>
    </w:p>
    <w:p w:rsidR="002040AA" w:rsidRPr="002E3036" w:rsidRDefault="002040AA" w:rsidP="002040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040AA" w:rsidRPr="00443878" w:rsidRDefault="002040AA" w:rsidP="002040AA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 xml:space="preserve">    </w:t>
      </w:r>
      <w:r w:rsidRPr="00443878">
        <w:rPr>
          <w:color w:val="000000" w:themeColor="text1"/>
          <w:sz w:val="24"/>
          <w:szCs w:val="24"/>
          <w:lang w:eastAsia="zh-CN"/>
        </w:rPr>
        <w:t>2023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9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28</w:t>
      </w:r>
      <w:r w:rsidRPr="00443878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2040AA" w:rsidRDefault="002040AA" w:rsidP="002040AA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2040AA" w:rsidRDefault="002040AA" w:rsidP="002040AA">
      <w:pPr>
        <w:rPr>
          <w:lang w:eastAsia="zh-CN"/>
        </w:rPr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</w:pPr>
    </w:p>
    <w:p w:rsidR="002040AA" w:rsidRDefault="002040AA" w:rsidP="002040AA">
      <w:pPr>
        <w:pStyle w:val="1"/>
        <w:rPr>
          <w:rFonts w:hint="eastAsia"/>
        </w:rPr>
      </w:pPr>
    </w:p>
    <w:p w:rsidR="002040AA" w:rsidRDefault="002040AA" w:rsidP="002040AA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2040AA" w:rsidRDefault="002040AA" w:rsidP="002040AA">
      <w:pPr>
        <w:jc w:val="center"/>
        <w:outlineLvl w:val="0"/>
        <w:rPr>
          <w:rFonts w:ascii="黑体" w:eastAsia="黑体" w:hAnsi="黑体"/>
          <w:lang w:eastAsia="zh-CN"/>
        </w:rPr>
      </w:pPr>
    </w:p>
    <w:p w:rsidR="002040AA" w:rsidRDefault="002040AA" w:rsidP="002040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EB66EF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福建福海创石油化工有限公司工业己烷优化项目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>可行性研究报告编制</w:t>
      </w:r>
      <w:r w:rsidRPr="00EB66EF">
        <w:rPr>
          <w:rFonts w:hAnsi="Calibri" w:cs="黑体" w:hint="eastAsia"/>
          <w:sz w:val="24"/>
          <w:szCs w:val="24"/>
          <w:u w:val="single"/>
          <w:lang w:eastAsia="zh-CN"/>
        </w:rPr>
        <w:t>（项目编号：</w:t>
      </w:r>
      <w:r w:rsidRPr="00EB66EF">
        <w:rPr>
          <w:rFonts w:hAnsi="Calibri" w:cs="黑体"/>
          <w:sz w:val="24"/>
          <w:szCs w:val="24"/>
          <w:u w:val="single"/>
          <w:lang w:eastAsia="zh-CN"/>
        </w:rPr>
        <w:t>/</w:t>
      </w:r>
      <w:r w:rsidRPr="00EB66EF">
        <w:rPr>
          <w:rFonts w:hAnsi="Calibri" w:cs="黑体" w:hint="eastAsia"/>
          <w:sz w:val="24"/>
          <w:szCs w:val="24"/>
          <w:u w:val="single"/>
          <w:lang w:eastAsia="zh-CN"/>
        </w:rPr>
        <w:t>）的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2040AA" w:rsidRDefault="002040AA" w:rsidP="002040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2040AA" w:rsidRDefault="002040AA" w:rsidP="002040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2040AA" w:rsidRDefault="002040AA" w:rsidP="002040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2040AA" w:rsidRDefault="002040AA" w:rsidP="002040AA">
      <w:pPr>
        <w:rPr>
          <w:rFonts w:hAnsi="Calibri" w:cs="黑体"/>
          <w:sz w:val="24"/>
          <w:szCs w:val="24"/>
          <w:lang w:eastAsia="zh-CN"/>
        </w:rPr>
      </w:pPr>
    </w:p>
    <w:p w:rsidR="002040AA" w:rsidRDefault="002040AA" w:rsidP="002040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2040AA" w:rsidRDefault="002040AA" w:rsidP="002040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2040AA" w:rsidRDefault="002040AA" w:rsidP="002040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2040AA" w:rsidRDefault="002040AA" w:rsidP="002040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2040AA" w:rsidRDefault="002040AA" w:rsidP="002040AA">
      <w:pPr>
        <w:rPr>
          <w:rFonts w:hAnsi="Calibri" w:cs="黑体"/>
          <w:sz w:val="24"/>
          <w:szCs w:val="24"/>
          <w:lang w:eastAsia="zh-CN"/>
        </w:rPr>
      </w:pPr>
    </w:p>
    <w:p w:rsidR="002040AA" w:rsidRDefault="002040AA" w:rsidP="002040AA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C13EB" w:rsidRDefault="005C13EB">
      <w:pPr>
        <w:rPr>
          <w:lang w:eastAsia="zh-CN"/>
        </w:rPr>
      </w:pPr>
    </w:p>
    <w:sectPr w:rsidR="005C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95" w:rsidRDefault="00523E95" w:rsidP="002040AA">
      <w:r>
        <w:separator/>
      </w:r>
    </w:p>
  </w:endnote>
  <w:endnote w:type="continuationSeparator" w:id="0">
    <w:p w:rsidR="00523E95" w:rsidRDefault="00523E95" w:rsidP="002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95" w:rsidRDefault="00523E95" w:rsidP="002040AA">
      <w:r>
        <w:separator/>
      </w:r>
    </w:p>
  </w:footnote>
  <w:footnote w:type="continuationSeparator" w:id="0">
    <w:p w:rsidR="00523E95" w:rsidRDefault="00523E95" w:rsidP="0020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87"/>
    <w:rsid w:val="001A7287"/>
    <w:rsid w:val="002040AA"/>
    <w:rsid w:val="00523E95"/>
    <w:rsid w:val="005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CFD50-4BD9-48EF-B4A6-D22F4A4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2040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2040AA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0A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0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0A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040AA"/>
    <w:rPr>
      <w:sz w:val="18"/>
      <w:szCs w:val="18"/>
    </w:rPr>
  </w:style>
  <w:style w:type="character" w:customStyle="1" w:styleId="1Char">
    <w:name w:val="标题 1 Char"/>
    <w:basedOn w:val="a0"/>
    <w:link w:val="10"/>
    <w:rsid w:val="002040AA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2040A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2040A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2040A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2040A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2023-09-28T06:08:00Z</dcterms:created>
  <dcterms:modified xsi:type="dcterms:W3CDTF">2023-09-28T06:09:00Z</dcterms:modified>
</cp:coreProperties>
</file>