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便携式平面铣床采购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QG2309110045</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福建福海创石油化工有限公司便携式平面铣床</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福建福海创石油化工有限公司便携式平面铣床采购（项目编号：QG2309110045）</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项目名称：福建福海创石油化工有限公司便携式平面铣床采购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技术要求</w:t>
      </w:r>
      <w:r>
        <w:rPr>
          <w:rFonts w:hint="eastAsia"/>
          <w:color w:val="000000"/>
          <w:sz w:val="24"/>
          <w:szCs w:val="24"/>
          <w:lang w:val="en-US" w:eastAsia="zh-CN"/>
        </w:rPr>
        <w:t>以双方签订的技术协议为准。</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360000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lang w:val="en-US" w:eastAsia="zh-CN"/>
        </w:rPr>
        <w:t>以技术协议为准</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ascii="宋体" w:hAnsi="宋体" w:eastAsia="宋体" w:cs="宋体"/>
          <w:b w:val="0"/>
          <w:bCs w:val="0"/>
          <w:color w:val="000000" w:themeColor="text1"/>
          <w:sz w:val="24"/>
          <w:szCs w:val="24"/>
          <w:lang w:val="en-US" w:eastAsia="zh-CN" w:bidi="ar-SA"/>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10</w:t>
      </w:r>
      <w:r>
        <w:rPr>
          <w:rFonts w:hint="eastAsia"/>
          <w:color w:val="000000" w:themeColor="text1"/>
          <w:sz w:val="24"/>
          <w:szCs w:val="24"/>
          <w:lang w:eastAsia="zh-CN"/>
        </w:rPr>
        <w:t>月</w:t>
      </w:r>
      <w:r>
        <w:rPr>
          <w:rFonts w:hint="eastAsia"/>
          <w:color w:val="000000" w:themeColor="text1"/>
          <w:sz w:val="24"/>
          <w:szCs w:val="24"/>
          <w:lang w:val="en-US" w:eastAsia="zh-CN"/>
        </w:rPr>
        <w:t xml:space="preserve"> 8 </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10</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bookmarkStart w:id="1" w:name="_GoBack"/>
      <w:bookmarkEnd w:id="1"/>
      <w:r>
        <w:rPr>
          <w:rFonts w:hint="eastAsia"/>
          <w:color w:val="000000" w:themeColor="text1"/>
          <w:sz w:val="24"/>
          <w:szCs w:val="24"/>
          <w:lang w:val="en-US" w:eastAsia="zh-CN"/>
        </w:rPr>
        <w:t xml:space="preserve">18 </w:t>
      </w:r>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技术联系人：王万龙 电话：17744065717 邮箱：wangwl@fhcpec.com.cn</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福建福海创石油化工有限公司便携式平面铣床</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技术联系人：王万龙 电话：17744065717 邮箱：wangwl@fhcpec.com.cn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firstLine="48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 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 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5</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360000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翔鹭石化（漳州）有限公司</w:t>
      </w:r>
    </w:p>
    <w:p>
      <w:pPr>
        <w:spacing w:line="360" w:lineRule="auto"/>
        <w:ind w:left="883" w:hanging="883" w:hangingChars="200"/>
        <w:jc w:val="center"/>
        <w:rPr>
          <w:rFonts w:hint="eastAsia" w:ascii="宋体" w:hAnsi="宋体"/>
          <w:b/>
          <w:sz w:val="44"/>
          <w:szCs w:val="44"/>
        </w:rPr>
      </w:pPr>
      <w:r>
        <w:rPr>
          <w:rFonts w:hint="eastAsia"/>
          <w:b/>
          <w:sz w:val="44"/>
          <w:szCs w:val="44"/>
          <w:lang w:val="en-US" w:eastAsia="zh-CN"/>
        </w:rPr>
        <w:t>便</w:t>
      </w:r>
      <w:r>
        <w:rPr>
          <w:rFonts w:hint="eastAsia"/>
          <w:b/>
          <w:sz w:val="44"/>
          <w:szCs w:val="44"/>
          <w:lang w:eastAsia="zh-CN"/>
        </w:rPr>
        <w:t>携式平面铣床</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r>
        <w:rPr>
          <w:rFonts w:hint="eastAsia" w:ascii="宋体" w:hAnsi="宋体"/>
          <w:b/>
          <w:sz w:val="32"/>
          <w:szCs w:val="32"/>
          <w:lang w:eastAsia="zh-CN"/>
        </w:rPr>
        <w:t>翔鹭石化（漳州）有限公司</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翔鹭石化（漳州）有限公司便携式平面铣床采购项目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       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lang w:val="en-US" w:eastAsia="zh-CN"/>
        </w:rPr>
        <w:t xml:space="preserve">   </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ascii="宋体" w:hAnsi="宋体"/>
          <w:sz w:val="24"/>
          <w:szCs w:val="24"/>
          <w:u w:val="single"/>
        </w:rPr>
        <w:t xml:space="preserve"> </w:t>
      </w:r>
      <w:r>
        <w:rPr>
          <w:rFonts w:hint="eastAsia"/>
          <w:sz w:val="24"/>
          <w:szCs w:val="24"/>
          <w:u w:val="single"/>
          <w:lang w:val="en-US" w:eastAsia="zh-CN"/>
        </w:rPr>
        <w:t>王万龙 17744065717</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号翔鹭石化（漳州）有限公司厂区指定地点。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3</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3</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便携式平面铣床采购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便携式平面铣床</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便携式平面铣床采购价格清单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QG2309110045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1435020008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携式平面铣床</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最大加工范围(长x宽)2000mmX1500mm；LMD2015</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0"/>
                <w:szCs w:val="20"/>
                <w:lang w:eastAsia="zh-CN"/>
              </w:rPr>
            </w:pPr>
            <w:r>
              <w:rPr>
                <w:rFonts w:hint="eastAsia" w:cs="宋体"/>
                <w:i w:val="0"/>
                <w:color w:val="000000"/>
                <w:kern w:val="0"/>
                <w:sz w:val="20"/>
                <w:szCs w:val="20"/>
                <w:u w:val="none"/>
                <w:lang w:val="en-US" w:eastAsia="zh-CN" w:bidi="ar"/>
              </w:rPr>
              <w:t>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eastAsia="zh-CN"/>
              </w:rPr>
            </w:pPr>
            <w:r>
              <w:rPr>
                <w:rFonts w:hint="eastAsia"/>
                <w:color w:val="000000"/>
                <w:sz w:val="20"/>
                <w:szCs w:val="20"/>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便携式平面铣床</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4AD431B"/>
    <w:rsid w:val="052B56D2"/>
    <w:rsid w:val="05420E8A"/>
    <w:rsid w:val="058D0028"/>
    <w:rsid w:val="061139E5"/>
    <w:rsid w:val="06F50B00"/>
    <w:rsid w:val="06F874C9"/>
    <w:rsid w:val="076E1278"/>
    <w:rsid w:val="08D1141D"/>
    <w:rsid w:val="0B296DE2"/>
    <w:rsid w:val="0B30073B"/>
    <w:rsid w:val="0C231F96"/>
    <w:rsid w:val="0C500CAC"/>
    <w:rsid w:val="0E852382"/>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CAD4A1C"/>
    <w:rsid w:val="1E085A14"/>
    <w:rsid w:val="1F137009"/>
    <w:rsid w:val="1FF43DDB"/>
    <w:rsid w:val="209B51F8"/>
    <w:rsid w:val="21933AA2"/>
    <w:rsid w:val="21CF560B"/>
    <w:rsid w:val="21EF7E13"/>
    <w:rsid w:val="22D67326"/>
    <w:rsid w:val="22DA1336"/>
    <w:rsid w:val="236E24FF"/>
    <w:rsid w:val="24E577A9"/>
    <w:rsid w:val="25BF356F"/>
    <w:rsid w:val="25DB0C2D"/>
    <w:rsid w:val="269469E7"/>
    <w:rsid w:val="26EF5299"/>
    <w:rsid w:val="27672CE1"/>
    <w:rsid w:val="27EE0826"/>
    <w:rsid w:val="285014EA"/>
    <w:rsid w:val="285A2195"/>
    <w:rsid w:val="288A1006"/>
    <w:rsid w:val="2998140D"/>
    <w:rsid w:val="29BA5C7E"/>
    <w:rsid w:val="29FC3B14"/>
    <w:rsid w:val="2AB7003F"/>
    <w:rsid w:val="2B11792E"/>
    <w:rsid w:val="2E3547E2"/>
    <w:rsid w:val="2F724BD0"/>
    <w:rsid w:val="31C54755"/>
    <w:rsid w:val="321052B7"/>
    <w:rsid w:val="3216608C"/>
    <w:rsid w:val="329F5F9E"/>
    <w:rsid w:val="338F4627"/>
    <w:rsid w:val="33FC4D79"/>
    <w:rsid w:val="34CE14C6"/>
    <w:rsid w:val="34D84CEC"/>
    <w:rsid w:val="354D20EA"/>
    <w:rsid w:val="359A0E78"/>
    <w:rsid w:val="37AF5AB7"/>
    <w:rsid w:val="38345EDA"/>
    <w:rsid w:val="391542C1"/>
    <w:rsid w:val="3A3E2A90"/>
    <w:rsid w:val="3A4A612E"/>
    <w:rsid w:val="3B1C3371"/>
    <w:rsid w:val="3CC23198"/>
    <w:rsid w:val="3DCB66A6"/>
    <w:rsid w:val="3DDF4815"/>
    <w:rsid w:val="3EF80861"/>
    <w:rsid w:val="3F0947D6"/>
    <w:rsid w:val="3FE669E5"/>
    <w:rsid w:val="41AF0720"/>
    <w:rsid w:val="42CE7849"/>
    <w:rsid w:val="44BD69EB"/>
    <w:rsid w:val="44E42C77"/>
    <w:rsid w:val="45AD7278"/>
    <w:rsid w:val="45B962DE"/>
    <w:rsid w:val="462A54F2"/>
    <w:rsid w:val="469E6F36"/>
    <w:rsid w:val="49240D3A"/>
    <w:rsid w:val="499F38CF"/>
    <w:rsid w:val="4A464656"/>
    <w:rsid w:val="4A6A5207"/>
    <w:rsid w:val="4AA84098"/>
    <w:rsid w:val="4AC01920"/>
    <w:rsid w:val="4B1951AC"/>
    <w:rsid w:val="4CED1841"/>
    <w:rsid w:val="4CFA2DD6"/>
    <w:rsid w:val="4D54658C"/>
    <w:rsid w:val="4FE82F99"/>
    <w:rsid w:val="507C1DAD"/>
    <w:rsid w:val="50F63E28"/>
    <w:rsid w:val="51905878"/>
    <w:rsid w:val="51F71439"/>
    <w:rsid w:val="5221007F"/>
    <w:rsid w:val="524C0766"/>
    <w:rsid w:val="52926B5A"/>
    <w:rsid w:val="52F74B88"/>
    <w:rsid w:val="53BD20B0"/>
    <w:rsid w:val="545C5E51"/>
    <w:rsid w:val="5486175B"/>
    <w:rsid w:val="55743906"/>
    <w:rsid w:val="57667D24"/>
    <w:rsid w:val="57CE5BC3"/>
    <w:rsid w:val="582D6B5D"/>
    <w:rsid w:val="58A453FD"/>
    <w:rsid w:val="58E25A64"/>
    <w:rsid w:val="59C5385A"/>
    <w:rsid w:val="5A2D3E44"/>
    <w:rsid w:val="5A3260D4"/>
    <w:rsid w:val="5AE1516A"/>
    <w:rsid w:val="5B6A3A79"/>
    <w:rsid w:val="5C1A5F7B"/>
    <w:rsid w:val="5D7A3273"/>
    <w:rsid w:val="5E2B4120"/>
    <w:rsid w:val="622B67F9"/>
    <w:rsid w:val="628D3982"/>
    <w:rsid w:val="62B54877"/>
    <w:rsid w:val="645771F8"/>
    <w:rsid w:val="66CC0AF0"/>
    <w:rsid w:val="693C3D94"/>
    <w:rsid w:val="6A54112D"/>
    <w:rsid w:val="6A701C86"/>
    <w:rsid w:val="6AA035AE"/>
    <w:rsid w:val="6AB466B1"/>
    <w:rsid w:val="6B6E78B8"/>
    <w:rsid w:val="6BCB034D"/>
    <w:rsid w:val="6C0E1756"/>
    <w:rsid w:val="6E04165F"/>
    <w:rsid w:val="6E0F2E14"/>
    <w:rsid w:val="6F1E141D"/>
    <w:rsid w:val="6F5354F8"/>
    <w:rsid w:val="71690D46"/>
    <w:rsid w:val="727810B8"/>
    <w:rsid w:val="73256EBB"/>
    <w:rsid w:val="733221CE"/>
    <w:rsid w:val="73ED5742"/>
    <w:rsid w:val="740A2BDE"/>
    <w:rsid w:val="74D35965"/>
    <w:rsid w:val="751839E0"/>
    <w:rsid w:val="76274F93"/>
    <w:rsid w:val="79EB3F2F"/>
    <w:rsid w:val="79FD3C4B"/>
    <w:rsid w:val="7A5C4D96"/>
    <w:rsid w:val="7B11789E"/>
    <w:rsid w:val="7B4F60C8"/>
    <w:rsid w:val="7D250FF6"/>
    <w:rsid w:val="7D9D2A09"/>
    <w:rsid w:val="7DC94A0A"/>
    <w:rsid w:val="7E9F4CEB"/>
    <w:rsid w:val="7F74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2</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2023-10-08T02:19:37Z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